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24153" w14:textId="7B1E322E" w:rsidR="00750F62" w:rsidRPr="00EC6E35" w:rsidRDefault="007820A4">
      <w:pPr>
        <w:rPr>
          <w:rFonts w:ascii="Arial" w:hAnsi="Arial" w:cs="Arial"/>
          <w:b/>
          <w:bCs/>
          <w:sz w:val="24"/>
          <w:szCs w:val="24"/>
          <w:u w:val="single"/>
        </w:rPr>
      </w:pPr>
      <w:r w:rsidRPr="00EC6E35">
        <w:rPr>
          <w:rFonts w:ascii="Arial" w:hAnsi="Arial" w:cs="Arial"/>
          <w:b/>
          <w:bCs/>
          <w:sz w:val="24"/>
          <w:szCs w:val="24"/>
          <w:u w:val="single"/>
        </w:rPr>
        <w:t>COMMENTS ON</w:t>
      </w:r>
      <w:r w:rsidR="00C62827" w:rsidRPr="00EC6E35">
        <w:rPr>
          <w:rFonts w:ascii="Arial" w:hAnsi="Arial" w:cs="Arial"/>
          <w:b/>
          <w:bCs/>
          <w:sz w:val="24"/>
          <w:szCs w:val="24"/>
          <w:u w:val="single"/>
        </w:rPr>
        <w:t xml:space="preserve"> THE</w:t>
      </w:r>
      <w:r w:rsidRPr="00EC6E35">
        <w:rPr>
          <w:rFonts w:ascii="Arial" w:hAnsi="Arial" w:cs="Arial"/>
          <w:b/>
          <w:bCs/>
          <w:sz w:val="24"/>
          <w:szCs w:val="24"/>
          <w:u w:val="single"/>
        </w:rPr>
        <w:t xml:space="preserve"> SAN ANTONIO </w:t>
      </w:r>
      <w:r w:rsidR="0057258B" w:rsidRPr="00EC6E35">
        <w:rPr>
          <w:rFonts w:ascii="Arial" w:hAnsi="Arial" w:cs="Arial"/>
          <w:b/>
          <w:bCs/>
          <w:sz w:val="24"/>
          <w:szCs w:val="24"/>
          <w:u w:val="single"/>
        </w:rPr>
        <w:t>EXPLORATION DRILLING PRO</w:t>
      </w:r>
      <w:r w:rsidR="00C62827" w:rsidRPr="00EC6E35">
        <w:rPr>
          <w:rFonts w:ascii="Arial" w:hAnsi="Arial" w:cs="Arial"/>
          <w:b/>
          <w:bCs/>
          <w:sz w:val="24"/>
          <w:szCs w:val="24"/>
          <w:u w:val="single"/>
        </w:rPr>
        <w:t>POSAL</w:t>
      </w:r>
      <w:r w:rsidR="0057258B" w:rsidRPr="00EC6E35">
        <w:rPr>
          <w:rFonts w:ascii="Arial" w:hAnsi="Arial" w:cs="Arial"/>
          <w:b/>
          <w:bCs/>
          <w:sz w:val="24"/>
          <w:szCs w:val="24"/>
          <w:u w:val="single"/>
        </w:rPr>
        <w:t>, PROJECT #58629</w:t>
      </w:r>
    </w:p>
    <w:p w14:paraId="0A3277F9" w14:textId="386D4CDF" w:rsidR="007820A4" w:rsidRPr="00EC6E35" w:rsidRDefault="00833562">
      <w:pPr>
        <w:rPr>
          <w:rFonts w:ascii="Arial" w:hAnsi="Arial" w:cs="Arial"/>
          <w:sz w:val="24"/>
          <w:szCs w:val="24"/>
        </w:rPr>
      </w:pPr>
      <w:r w:rsidRPr="00EC6E35">
        <w:rPr>
          <w:rFonts w:ascii="Arial" w:hAnsi="Arial" w:cs="Arial"/>
          <w:sz w:val="24"/>
          <w:szCs w:val="24"/>
        </w:rPr>
        <w:t>I</w:t>
      </w:r>
      <w:r w:rsidR="009F1CAD" w:rsidRPr="00EC6E35">
        <w:rPr>
          <w:rFonts w:ascii="Arial" w:hAnsi="Arial" w:cs="Arial"/>
          <w:sz w:val="24"/>
          <w:szCs w:val="24"/>
        </w:rPr>
        <w:t xml:space="preserve"> </w:t>
      </w:r>
      <w:r w:rsidR="00C62827" w:rsidRPr="00EC6E35">
        <w:rPr>
          <w:rFonts w:ascii="Arial" w:hAnsi="Arial" w:cs="Arial"/>
          <w:sz w:val="24"/>
          <w:szCs w:val="24"/>
        </w:rPr>
        <w:t xml:space="preserve">am </w:t>
      </w:r>
      <w:r w:rsidR="009F1CAD" w:rsidRPr="00EC6E35">
        <w:rPr>
          <w:rFonts w:ascii="Arial" w:hAnsi="Arial" w:cs="Arial"/>
          <w:sz w:val="24"/>
          <w:szCs w:val="24"/>
        </w:rPr>
        <w:t>request</w:t>
      </w:r>
      <w:r w:rsidR="00C62827" w:rsidRPr="00EC6E35">
        <w:rPr>
          <w:rFonts w:ascii="Arial" w:hAnsi="Arial" w:cs="Arial"/>
          <w:sz w:val="24"/>
          <w:szCs w:val="24"/>
        </w:rPr>
        <w:t>ing</w:t>
      </w:r>
      <w:r w:rsidR="009F1CAD" w:rsidRPr="00EC6E35">
        <w:rPr>
          <w:rFonts w:ascii="Arial" w:hAnsi="Arial" w:cs="Arial"/>
          <w:sz w:val="24"/>
          <w:szCs w:val="24"/>
        </w:rPr>
        <w:t xml:space="preserve"> that the US Forest Service require an Environmental Assessment</w:t>
      </w:r>
      <w:r w:rsidR="00C62827" w:rsidRPr="00EC6E35">
        <w:rPr>
          <w:rFonts w:ascii="Arial" w:hAnsi="Arial" w:cs="Arial"/>
          <w:sz w:val="24"/>
          <w:szCs w:val="24"/>
        </w:rPr>
        <w:t>, rather than a Categorical Exclusion,</w:t>
      </w:r>
      <w:r w:rsidR="009F1CAD" w:rsidRPr="00EC6E35">
        <w:rPr>
          <w:rFonts w:ascii="Arial" w:hAnsi="Arial" w:cs="Arial"/>
          <w:sz w:val="24"/>
          <w:szCs w:val="24"/>
        </w:rPr>
        <w:t xml:space="preserve"> for the San Antonio Exploratory Drilling proposal.</w:t>
      </w:r>
    </w:p>
    <w:p w14:paraId="0F50925D" w14:textId="07145441" w:rsidR="0057258B" w:rsidRPr="00EC6E35" w:rsidRDefault="0057258B">
      <w:pPr>
        <w:rPr>
          <w:rFonts w:ascii="Arial" w:hAnsi="Arial" w:cs="Arial"/>
          <w:sz w:val="24"/>
          <w:szCs w:val="24"/>
        </w:rPr>
      </w:pPr>
      <w:r w:rsidRPr="00EC6E35">
        <w:rPr>
          <w:rFonts w:ascii="Arial" w:hAnsi="Arial" w:cs="Arial"/>
          <w:sz w:val="24"/>
          <w:szCs w:val="24"/>
        </w:rPr>
        <w:t>The P</w:t>
      </w:r>
      <w:r w:rsidR="006C3B4F" w:rsidRPr="00EC6E35">
        <w:rPr>
          <w:rFonts w:ascii="Arial" w:hAnsi="Arial" w:cs="Arial"/>
          <w:sz w:val="24"/>
          <w:szCs w:val="24"/>
        </w:rPr>
        <w:t xml:space="preserve">lan </w:t>
      </w:r>
      <w:r w:rsidRPr="00EC6E35">
        <w:rPr>
          <w:rFonts w:ascii="Arial" w:hAnsi="Arial" w:cs="Arial"/>
          <w:sz w:val="24"/>
          <w:szCs w:val="24"/>
        </w:rPr>
        <w:t>o</w:t>
      </w:r>
      <w:r w:rsidR="006C3B4F" w:rsidRPr="00EC6E35">
        <w:rPr>
          <w:rFonts w:ascii="Arial" w:hAnsi="Arial" w:cs="Arial"/>
          <w:sz w:val="24"/>
          <w:szCs w:val="24"/>
        </w:rPr>
        <w:t xml:space="preserve">f </w:t>
      </w:r>
      <w:r w:rsidRPr="00EC6E35">
        <w:rPr>
          <w:rFonts w:ascii="Arial" w:hAnsi="Arial" w:cs="Arial"/>
          <w:sz w:val="24"/>
          <w:szCs w:val="24"/>
        </w:rPr>
        <w:t>O</w:t>
      </w:r>
      <w:r w:rsidR="006C3B4F" w:rsidRPr="00EC6E35">
        <w:rPr>
          <w:rFonts w:ascii="Arial" w:hAnsi="Arial" w:cs="Arial"/>
          <w:sz w:val="24"/>
          <w:szCs w:val="24"/>
        </w:rPr>
        <w:t>perations (</w:t>
      </w:r>
      <w:proofErr w:type="spellStart"/>
      <w:r w:rsidR="006C3B4F" w:rsidRPr="00EC6E35">
        <w:rPr>
          <w:rFonts w:ascii="Arial" w:hAnsi="Arial" w:cs="Arial"/>
          <w:sz w:val="24"/>
          <w:szCs w:val="24"/>
        </w:rPr>
        <w:t>PoO</w:t>
      </w:r>
      <w:proofErr w:type="spellEnd"/>
      <w:r w:rsidR="006C3B4F" w:rsidRPr="00EC6E35">
        <w:rPr>
          <w:rFonts w:ascii="Arial" w:hAnsi="Arial" w:cs="Arial"/>
          <w:sz w:val="24"/>
          <w:szCs w:val="24"/>
        </w:rPr>
        <w:t>)</w:t>
      </w:r>
      <w:r w:rsidRPr="00EC6E35">
        <w:rPr>
          <w:rFonts w:ascii="Arial" w:hAnsi="Arial" w:cs="Arial"/>
          <w:sz w:val="24"/>
          <w:szCs w:val="24"/>
        </w:rPr>
        <w:t xml:space="preserve"> cites Arizona Standard as the proposing company but the SOPA lists IC Exploration.</w:t>
      </w:r>
      <w:r w:rsidR="00833562" w:rsidRPr="00EC6E35">
        <w:rPr>
          <w:rFonts w:ascii="Arial" w:hAnsi="Arial" w:cs="Arial"/>
          <w:sz w:val="24"/>
          <w:szCs w:val="24"/>
        </w:rPr>
        <w:t xml:space="preserve"> The San Antonio project is under claim by Barksdale Inc.</w:t>
      </w:r>
      <w:r w:rsidRPr="00EC6E35">
        <w:rPr>
          <w:rFonts w:ascii="Arial" w:hAnsi="Arial" w:cs="Arial"/>
          <w:sz w:val="24"/>
          <w:szCs w:val="24"/>
        </w:rPr>
        <w:t xml:space="preserve"> Why</w:t>
      </w:r>
      <w:r w:rsidR="00833562" w:rsidRPr="00EC6E35">
        <w:rPr>
          <w:rFonts w:ascii="Arial" w:hAnsi="Arial" w:cs="Arial"/>
          <w:sz w:val="24"/>
          <w:szCs w:val="24"/>
        </w:rPr>
        <w:t xml:space="preserve"> doesn’t the </w:t>
      </w:r>
      <w:proofErr w:type="spellStart"/>
      <w:r w:rsidR="00833562" w:rsidRPr="00EC6E35">
        <w:rPr>
          <w:rFonts w:ascii="Arial" w:hAnsi="Arial" w:cs="Arial"/>
          <w:sz w:val="24"/>
          <w:szCs w:val="24"/>
        </w:rPr>
        <w:t>PoO</w:t>
      </w:r>
      <w:proofErr w:type="spellEnd"/>
      <w:r w:rsidR="00833562" w:rsidRPr="00EC6E35">
        <w:rPr>
          <w:rFonts w:ascii="Arial" w:hAnsi="Arial" w:cs="Arial"/>
          <w:sz w:val="24"/>
          <w:szCs w:val="24"/>
        </w:rPr>
        <w:t xml:space="preserve"> explain this di</w:t>
      </w:r>
      <w:r w:rsidR="00C62827" w:rsidRPr="00EC6E35">
        <w:rPr>
          <w:rFonts w:ascii="Arial" w:hAnsi="Arial" w:cs="Arial"/>
          <w:sz w:val="24"/>
          <w:szCs w:val="24"/>
        </w:rPr>
        <w:t>fference</w:t>
      </w:r>
      <w:r w:rsidRPr="00EC6E35">
        <w:rPr>
          <w:rFonts w:ascii="Arial" w:hAnsi="Arial" w:cs="Arial"/>
          <w:sz w:val="24"/>
          <w:szCs w:val="24"/>
        </w:rPr>
        <w:t>?</w:t>
      </w:r>
    </w:p>
    <w:p w14:paraId="51430BCE" w14:textId="77777777" w:rsidR="009F1CAD" w:rsidRPr="00EC6E35" w:rsidRDefault="009F1CAD" w:rsidP="009F1CAD">
      <w:pPr>
        <w:rPr>
          <w:rFonts w:ascii="Arial" w:hAnsi="Arial" w:cs="Arial"/>
          <w:b/>
          <w:bCs/>
          <w:sz w:val="24"/>
          <w:szCs w:val="24"/>
          <w:u w:val="single"/>
        </w:rPr>
      </w:pPr>
      <w:r w:rsidRPr="00EC6E35">
        <w:rPr>
          <w:rFonts w:ascii="Arial" w:hAnsi="Arial" w:cs="Arial"/>
          <w:b/>
          <w:bCs/>
          <w:sz w:val="24"/>
          <w:szCs w:val="24"/>
          <w:u w:val="single"/>
        </w:rPr>
        <w:t>THREATENED AND ENDANGERED SPECIES</w:t>
      </w:r>
    </w:p>
    <w:p w14:paraId="2D30DB1A" w14:textId="412D5E0F" w:rsidR="00C62827" w:rsidRPr="00EC6E35" w:rsidRDefault="00C62827" w:rsidP="009F1CAD">
      <w:pPr>
        <w:rPr>
          <w:rFonts w:ascii="Arial" w:hAnsi="Arial" w:cs="Arial"/>
          <w:sz w:val="24"/>
          <w:szCs w:val="24"/>
        </w:rPr>
      </w:pPr>
      <w:r w:rsidRPr="00EC6E35">
        <w:rPr>
          <w:rFonts w:ascii="Arial" w:hAnsi="Arial" w:cs="Arial"/>
          <w:sz w:val="24"/>
          <w:szCs w:val="24"/>
        </w:rPr>
        <w:t>Outdated</w:t>
      </w:r>
      <w:r w:rsidR="009F1CAD" w:rsidRPr="00EC6E35">
        <w:rPr>
          <w:rFonts w:ascii="Arial" w:hAnsi="Arial" w:cs="Arial"/>
          <w:sz w:val="24"/>
          <w:szCs w:val="24"/>
        </w:rPr>
        <w:t xml:space="preserve"> surveys</w:t>
      </w:r>
      <w:r w:rsidRPr="00EC6E35">
        <w:rPr>
          <w:rFonts w:ascii="Arial" w:hAnsi="Arial" w:cs="Arial"/>
          <w:sz w:val="24"/>
          <w:szCs w:val="24"/>
        </w:rPr>
        <w:t xml:space="preserve"> and data</w:t>
      </w:r>
      <w:r w:rsidR="009F1CAD" w:rsidRPr="00EC6E35">
        <w:rPr>
          <w:rFonts w:ascii="Arial" w:hAnsi="Arial" w:cs="Arial"/>
          <w:sz w:val="24"/>
          <w:szCs w:val="24"/>
        </w:rPr>
        <w:t xml:space="preserve"> </w:t>
      </w:r>
      <w:r w:rsidRPr="00EC6E35">
        <w:rPr>
          <w:rFonts w:ascii="Arial" w:hAnsi="Arial" w:cs="Arial"/>
          <w:sz w:val="24"/>
          <w:szCs w:val="24"/>
        </w:rPr>
        <w:t xml:space="preserve">for Endangered Species </w:t>
      </w:r>
      <w:r w:rsidR="009F1CAD" w:rsidRPr="00EC6E35">
        <w:rPr>
          <w:rFonts w:ascii="Arial" w:hAnsi="Arial" w:cs="Arial"/>
          <w:sz w:val="24"/>
          <w:szCs w:val="24"/>
        </w:rPr>
        <w:t xml:space="preserve">are referenced in the </w:t>
      </w:r>
      <w:proofErr w:type="spellStart"/>
      <w:r w:rsidR="009F1CAD" w:rsidRPr="00EC6E35">
        <w:rPr>
          <w:rFonts w:ascii="Arial" w:hAnsi="Arial" w:cs="Arial"/>
          <w:sz w:val="24"/>
          <w:szCs w:val="24"/>
        </w:rPr>
        <w:t>PoO</w:t>
      </w:r>
      <w:proofErr w:type="spellEnd"/>
      <w:r w:rsidR="009F1CAD" w:rsidRPr="00EC6E35">
        <w:rPr>
          <w:rFonts w:ascii="Arial" w:hAnsi="Arial" w:cs="Arial"/>
          <w:sz w:val="24"/>
          <w:szCs w:val="24"/>
        </w:rPr>
        <w:t xml:space="preserve">. </w:t>
      </w:r>
    </w:p>
    <w:p w14:paraId="5B985A76" w14:textId="6D2AACB0" w:rsidR="00C62827" w:rsidRPr="00EC6E35" w:rsidRDefault="00C62827" w:rsidP="009F1CAD">
      <w:pPr>
        <w:rPr>
          <w:rFonts w:ascii="Arial" w:hAnsi="Arial" w:cs="Arial"/>
          <w:sz w:val="24"/>
          <w:szCs w:val="24"/>
        </w:rPr>
      </w:pPr>
      <w:r w:rsidRPr="00EC6E35">
        <w:rPr>
          <w:rFonts w:ascii="Arial" w:hAnsi="Arial" w:cs="Arial"/>
          <w:sz w:val="24"/>
          <w:szCs w:val="24"/>
        </w:rPr>
        <w:t xml:space="preserve">The Yellow-billed Cuckoo (YBC) is a Federally Endangered species present in the project area, yet the </w:t>
      </w:r>
      <w:proofErr w:type="spellStart"/>
      <w:r w:rsidRPr="00EC6E35">
        <w:rPr>
          <w:rFonts w:ascii="Arial" w:hAnsi="Arial" w:cs="Arial"/>
          <w:sz w:val="24"/>
          <w:szCs w:val="24"/>
        </w:rPr>
        <w:t>PoO</w:t>
      </w:r>
      <w:proofErr w:type="spellEnd"/>
      <w:r w:rsidRPr="00EC6E35">
        <w:rPr>
          <w:rFonts w:ascii="Arial" w:hAnsi="Arial" w:cs="Arial"/>
          <w:sz w:val="24"/>
          <w:szCs w:val="24"/>
        </w:rPr>
        <w:t xml:space="preserve"> states they are not present and cites OLD DATA. Tucson Audubon conducted a survey in 2018; sightings are also recently recorded on e-bird, a recognized and respected web platform. Why are these data ignored in the </w:t>
      </w:r>
      <w:proofErr w:type="spellStart"/>
      <w:r w:rsidRPr="00EC6E35">
        <w:rPr>
          <w:rFonts w:ascii="Arial" w:hAnsi="Arial" w:cs="Arial"/>
          <w:sz w:val="24"/>
          <w:szCs w:val="24"/>
        </w:rPr>
        <w:t>PoO</w:t>
      </w:r>
      <w:proofErr w:type="spellEnd"/>
      <w:r w:rsidRPr="00EC6E35">
        <w:rPr>
          <w:rFonts w:ascii="Arial" w:hAnsi="Arial" w:cs="Arial"/>
          <w:sz w:val="24"/>
          <w:szCs w:val="24"/>
        </w:rPr>
        <w:t>?</w:t>
      </w:r>
    </w:p>
    <w:p w14:paraId="797175A3" w14:textId="67B4B3F0" w:rsidR="009F1CAD" w:rsidRPr="00EC6E35" w:rsidRDefault="009F1CAD" w:rsidP="009F1CAD">
      <w:pPr>
        <w:rPr>
          <w:rFonts w:ascii="Arial" w:hAnsi="Arial" w:cs="Arial"/>
          <w:sz w:val="24"/>
          <w:szCs w:val="24"/>
        </w:rPr>
      </w:pPr>
      <w:r w:rsidRPr="00EC6E35">
        <w:rPr>
          <w:rFonts w:ascii="Arial" w:hAnsi="Arial" w:cs="Arial"/>
          <w:sz w:val="24"/>
          <w:szCs w:val="24"/>
        </w:rPr>
        <w:t>A</w:t>
      </w:r>
      <w:r w:rsidR="00C62827" w:rsidRPr="00EC6E35">
        <w:rPr>
          <w:rFonts w:ascii="Arial" w:hAnsi="Arial" w:cs="Arial"/>
          <w:sz w:val="24"/>
          <w:szCs w:val="24"/>
        </w:rPr>
        <w:t>nother</w:t>
      </w:r>
      <w:r w:rsidRPr="00EC6E35">
        <w:rPr>
          <w:rFonts w:ascii="Arial" w:hAnsi="Arial" w:cs="Arial"/>
          <w:sz w:val="24"/>
          <w:szCs w:val="24"/>
        </w:rPr>
        <w:t xml:space="preserve"> example is the entry for the Sonoran Tiger Salamander: </w:t>
      </w:r>
      <w:proofErr w:type="gramStart"/>
      <w:r w:rsidRPr="00EC6E35">
        <w:rPr>
          <w:rFonts w:ascii="Arial" w:hAnsi="Arial" w:cs="Arial"/>
          <w:sz w:val="24"/>
          <w:szCs w:val="24"/>
        </w:rPr>
        <w:t>the</w:t>
      </w:r>
      <w:proofErr w:type="gramEnd"/>
      <w:r w:rsidRPr="00EC6E35">
        <w:rPr>
          <w:rFonts w:ascii="Arial" w:hAnsi="Arial" w:cs="Arial"/>
          <w:sz w:val="24"/>
          <w:szCs w:val="24"/>
        </w:rPr>
        <w:t xml:space="preserve"> </w:t>
      </w:r>
      <w:proofErr w:type="spellStart"/>
      <w:r w:rsidRPr="00EC6E35">
        <w:rPr>
          <w:rFonts w:ascii="Arial" w:hAnsi="Arial" w:cs="Arial"/>
          <w:sz w:val="24"/>
          <w:szCs w:val="24"/>
        </w:rPr>
        <w:t>PoO</w:t>
      </w:r>
      <w:proofErr w:type="spellEnd"/>
      <w:r w:rsidRPr="00EC6E35">
        <w:rPr>
          <w:rFonts w:ascii="Arial" w:hAnsi="Arial" w:cs="Arial"/>
          <w:sz w:val="24"/>
          <w:szCs w:val="24"/>
        </w:rPr>
        <w:t xml:space="preserve"> cites a 2002 FWS survey and ignores/omits any more recent data, when in fact a survey was done as recently as 2018 by Arizona Game &amp; Fish.</w:t>
      </w:r>
    </w:p>
    <w:p w14:paraId="6D006022" w14:textId="1D7B2ED8" w:rsidR="009F1CAD" w:rsidRPr="00EC6E35" w:rsidRDefault="009F1CAD" w:rsidP="009F1CAD">
      <w:pPr>
        <w:rPr>
          <w:rFonts w:ascii="Arial" w:hAnsi="Arial" w:cs="Arial"/>
          <w:sz w:val="24"/>
          <w:szCs w:val="24"/>
        </w:rPr>
      </w:pPr>
      <w:r w:rsidRPr="00EC6E35">
        <w:rPr>
          <w:rFonts w:ascii="Arial" w:hAnsi="Arial" w:cs="Arial"/>
          <w:sz w:val="24"/>
          <w:szCs w:val="24"/>
        </w:rPr>
        <w:t xml:space="preserve">Why does the </w:t>
      </w:r>
      <w:proofErr w:type="spellStart"/>
      <w:r w:rsidRPr="00EC6E35">
        <w:rPr>
          <w:rFonts w:ascii="Arial" w:hAnsi="Arial" w:cs="Arial"/>
          <w:sz w:val="24"/>
          <w:szCs w:val="24"/>
        </w:rPr>
        <w:t>PoO</w:t>
      </w:r>
      <w:proofErr w:type="spellEnd"/>
      <w:r w:rsidRPr="00EC6E35">
        <w:rPr>
          <w:rFonts w:ascii="Arial" w:hAnsi="Arial" w:cs="Arial"/>
          <w:sz w:val="24"/>
          <w:szCs w:val="24"/>
        </w:rPr>
        <w:t xml:space="preserve"> omit recent scientific data? These more recent surveys must be included rather than ignored to ensure accuracy of the </w:t>
      </w:r>
      <w:proofErr w:type="spellStart"/>
      <w:r w:rsidRPr="00EC6E35">
        <w:rPr>
          <w:rFonts w:ascii="Arial" w:hAnsi="Arial" w:cs="Arial"/>
          <w:sz w:val="24"/>
          <w:szCs w:val="24"/>
        </w:rPr>
        <w:t>PoO</w:t>
      </w:r>
      <w:proofErr w:type="spellEnd"/>
      <w:r w:rsidRPr="00EC6E35">
        <w:rPr>
          <w:rFonts w:ascii="Arial" w:hAnsi="Arial" w:cs="Arial"/>
          <w:sz w:val="24"/>
          <w:szCs w:val="24"/>
        </w:rPr>
        <w:t xml:space="preserve"> and potential damage to TES species. The Forest Service needs to require current data be cited rather than obsolete surveys.</w:t>
      </w:r>
    </w:p>
    <w:p w14:paraId="77B22CB0" w14:textId="3CE20A70" w:rsidR="007820A4" w:rsidRPr="00EC6E35" w:rsidRDefault="007820A4">
      <w:pPr>
        <w:rPr>
          <w:rFonts w:ascii="Arial" w:hAnsi="Arial" w:cs="Arial"/>
          <w:b/>
          <w:bCs/>
          <w:sz w:val="24"/>
          <w:szCs w:val="24"/>
          <w:u w:val="single"/>
        </w:rPr>
      </w:pPr>
      <w:r w:rsidRPr="00EC6E35">
        <w:rPr>
          <w:rFonts w:ascii="Arial" w:hAnsi="Arial" w:cs="Arial"/>
          <w:b/>
          <w:bCs/>
          <w:sz w:val="24"/>
          <w:szCs w:val="24"/>
          <w:u w:val="single"/>
        </w:rPr>
        <w:t xml:space="preserve">PUBLIC SAFETY  </w:t>
      </w:r>
    </w:p>
    <w:p w14:paraId="4031B7DD" w14:textId="33299108" w:rsidR="006A7962" w:rsidRPr="00EC6E35" w:rsidRDefault="002D6D66">
      <w:pPr>
        <w:rPr>
          <w:rFonts w:ascii="Arial" w:hAnsi="Arial" w:cs="Arial"/>
          <w:sz w:val="24"/>
          <w:szCs w:val="24"/>
        </w:rPr>
      </w:pPr>
      <w:r w:rsidRPr="00EC6E35">
        <w:rPr>
          <w:rFonts w:ascii="Arial" w:hAnsi="Arial" w:cs="Arial"/>
          <w:sz w:val="24"/>
          <w:szCs w:val="24"/>
        </w:rPr>
        <w:t xml:space="preserve">The Duquesne Road, FR </w:t>
      </w:r>
      <w:r w:rsidR="00AD238E" w:rsidRPr="00EC6E35">
        <w:rPr>
          <w:rFonts w:ascii="Arial" w:hAnsi="Arial" w:cs="Arial"/>
          <w:sz w:val="24"/>
          <w:szCs w:val="24"/>
        </w:rPr>
        <w:t>61</w:t>
      </w:r>
      <w:r w:rsidRPr="00EC6E35">
        <w:rPr>
          <w:rFonts w:ascii="Arial" w:hAnsi="Arial" w:cs="Arial"/>
          <w:sz w:val="24"/>
          <w:szCs w:val="24"/>
        </w:rPr>
        <w:t xml:space="preserve">, and </w:t>
      </w:r>
      <w:r w:rsidR="00C62175" w:rsidRPr="00EC6E35">
        <w:rPr>
          <w:rFonts w:ascii="Arial" w:hAnsi="Arial" w:cs="Arial"/>
          <w:sz w:val="24"/>
          <w:szCs w:val="24"/>
        </w:rPr>
        <w:t xml:space="preserve">the </w:t>
      </w:r>
      <w:proofErr w:type="spellStart"/>
      <w:r w:rsidRPr="00EC6E35">
        <w:rPr>
          <w:rFonts w:ascii="Arial" w:hAnsi="Arial" w:cs="Arial"/>
          <w:sz w:val="24"/>
          <w:szCs w:val="24"/>
        </w:rPr>
        <w:t>Harshaw</w:t>
      </w:r>
      <w:proofErr w:type="spellEnd"/>
      <w:r w:rsidRPr="00EC6E35">
        <w:rPr>
          <w:rFonts w:ascii="Arial" w:hAnsi="Arial" w:cs="Arial"/>
          <w:sz w:val="24"/>
          <w:szCs w:val="24"/>
        </w:rPr>
        <w:t xml:space="preserve"> Road, FR </w:t>
      </w:r>
      <w:r w:rsidR="00C62175" w:rsidRPr="00EC6E35">
        <w:rPr>
          <w:rFonts w:ascii="Arial" w:hAnsi="Arial" w:cs="Arial"/>
          <w:sz w:val="24"/>
          <w:szCs w:val="24"/>
        </w:rPr>
        <w:t>58/</w:t>
      </w:r>
      <w:r w:rsidR="00AD238E" w:rsidRPr="00EC6E35">
        <w:rPr>
          <w:rFonts w:ascii="Arial" w:hAnsi="Arial" w:cs="Arial"/>
          <w:sz w:val="24"/>
          <w:szCs w:val="24"/>
        </w:rPr>
        <w:t>49</w:t>
      </w:r>
      <w:r w:rsidRPr="00EC6E35">
        <w:rPr>
          <w:rFonts w:ascii="Arial" w:hAnsi="Arial" w:cs="Arial"/>
          <w:sz w:val="24"/>
          <w:szCs w:val="24"/>
        </w:rPr>
        <w:t xml:space="preserve">, are used frequently by </w:t>
      </w:r>
      <w:proofErr w:type="gramStart"/>
      <w:r w:rsidRPr="00EC6E35">
        <w:rPr>
          <w:rFonts w:ascii="Arial" w:hAnsi="Arial" w:cs="Arial"/>
          <w:sz w:val="24"/>
          <w:szCs w:val="24"/>
        </w:rPr>
        <w:t>local residents</w:t>
      </w:r>
      <w:proofErr w:type="gramEnd"/>
      <w:r w:rsidRPr="00EC6E35">
        <w:rPr>
          <w:rFonts w:ascii="Arial" w:hAnsi="Arial" w:cs="Arial"/>
          <w:sz w:val="24"/>
          <w:szCs w:val="24"/>
        </w:rPr>
        <w:t>, Border Patrol, ranchers, recreationists, and tourists.</w:t>
      </w:r>
    </w:p>
    <w:p w14:paraId="5CADBB2B" w14:textId="2D34C8A5" w:rsidR="006A7962" w:rsidRPr="00EC6E35" w:rsidRDefault="006A7962">
      <w:pPr>
        <w:rPr>
          <w:rFonts w:ascii="Arial" w:hAnsi="Arial" w:cs="Arial"/>
          <w:sz w:val="24"/>
          <w:szCs w:val="24"/>
        </w:rPr>
      </w:pPr>
      <w:r w:rsidRPr="00EC6E35">
        <w:rPr>
          <w:rFonts w:ascii="Arial" w:hAnsi="Arial" w:cs="Arial"/>
          <w:sz w:val="24"/>
          <w:szCs w:val="24"/>
        </w:rPr>
        <w:t xml:space="preserve">FR 61 winds through mountainous terrain where, in many places, it is only one lane with sheer drop-offs of hundreds of feet on one side and boulder-strewn mountainsides on the other. </w:t>
      </w:r>
    </w:p>
    <w:p w14:paraId="013E719C" w14:textId="7EE1674D" w:rsidR="006A7962" w:rsidRPr="00EC6E35" w:rsidRDefault="006A7962" w:rsidP="006A7962">
      <w:pPr>
        <w:rPr>
          <w:rFonts w:ascii="Arial" w:hAnsi="Arial" w:cs="Arial"/>
          <w:sz w:val="24"/>
          <w:szCs w:val="24"/>
        </w:rPr>
      </w:pPr>
      <w:proofErr w:type="gramStart"/>
      <w:r w:rsidRPr="00EC6E35">
        <w:rPr>
          <w:rFonts w:ascii="Arial" w:hAnsi="Arial" w:cs="Arial"/>
          <w:sz w:val="24"/>
          <w:szCs w:val="24"/>
        </w:rPr>
        <w:t>Local residents</w:t>
      </w:r>
      <w:proofErr w:type="gramEnd"/>
      <w:r w:rsidRPr="00EC6E35">
        <w:rPr>
          <w:rFonts w:ascii="Arial" w:hAnsi="Arial" w:cs="Arial"/>
          <w:sz w:val="24"/>
          <w:szCs w:val="24"/>
        </w:rPr>
        <w:t xml:space="preserve"> of Washington Camp, Duquesne, Lochiel, and Mowry drive FR 61 frequently to and from Nogales, Rio Rico, etc. </w:t>
      </w:r>
      <w:r w:rsidR="00C62827" w:rsidRPr="00EC6E35">
        <w:rPr>
          <w:rFonts w:ascii="Arial" w:hAnsi="Arial" w:cs="Arial"/>
          <w:sz w:val="24"/>
          <w:szCs w:val="24"/>
        </w:rPr>
        <w:t>There are about 52 f</w:t>
      </w:r>
      <w:r w:rsidR="004167D9" w:rsidRPr="00EC6E35">
        <w:rPr>
          <w:rFonts w:ascii="Arial" w:hAnsi="Arial" w:cs="Arial"/>
          <w:sz w:val="24"/>
          <w:szCs w:val="24"/>
        </w:rPr>
        <w:t xml:space="preserve">ull </w:t>
      </w:r>
      <w:r w:rsidRPr="00EC6E35">
        <w:rPr>
          <w:rFonts w:ascii="Arial" w:hAnsi="Arial" w:cs="Arial"/>
          <w:sz w:val="24"/>
          <w:szCs w:val="24"/>
        </w:rPr>
        <w:t>and part time residents of the are</w:t>
      </w:r>
      <w:r w:rsidR="00EC6E35" w:rsidRPr="00EC6E35">
        <w:rPr>
          <w:rFonts w:ascii="Arial" w:hAnsi="Arial" w:cs="Arial"/>
          <w:sz w:val="24"/>
          <w:szCs w:val="24"/>
        </w:rPr>
        <w:t>a</w:t>
      </w:r>
      <w:r w:rsidRPr="00EC6E35">
        <w:rPr>
          <w:rFonts w:ascii="Arial" w:hAnsi="Arial" w:cs="Arial"/>
          <w:sz w:val="24"/>
          <w:szCs w:val="24"/>
        </w:rPr>
        <w:t xml:space="preserve">. </w:t>
      </w:r>
      <w:r w:rsidR="004167D9" w:rsidRPr="00EC6E35">
        <w:rPr>
          <w:rFonts w:ascii="Arial" w:hAnsi="Arial" w:cs="Arial"/>
          <w:sz w:val="24"/>
          <w:szCs w:val="24"/>
        </w:rPr>
        <w:t>Have they been notified about potential public safety issues created by exploratory drilling traffic?</w:t>
      </w:r>
    </w:p>
    <w:p w14:paraId="1F5F24ED" w14:textId="792D6BE7" w:rsidR="007820A4" w:rsidRPr="00EC6E35" w:rsidRDefault="006A7962">
      <w:pPr>
        <w:rPr>
          <w:rFonts w:ascii="Arial" w:hAnsi="Arial" w:cs="Arial"/>
          <w:sz w:val="24"/>
          <w:szCs w:val="24"/>
        </w:rPr>
      </w:pPr>
      <w:r w:rsidRPr="00EC6E35">
        <w:rPr>
          <w:rFonts w:ascii="Arial" w:hAnsi="Arial" w:cs="Arial"/>
          <w:sz w:val="24"/>
          <w:szCs w:val="24"/>
        </w:rPr>
        <w:t xml:space="preserve">US </w:t>
      </w:r>
      <w:r w:rsidR="007820A4" w:rsidRPr="00EC6E35">
        <w:rPr>
          <w:rFonts w:ascii="Arial" w:hAnsi="Arial" w:cs="Arial"/>
          <w:sz w:val="24"/>
          <w:szCs w:val="24"/>
        </w:rPr>
        <w:t xml:space="preserve">Border </w:t>
      </w:r>
      <w:r w:rsidRPr="00EC6E35">
        <w:rPr>
          <w:rFonts w:ascii="Arial" w:hAnsi="Arial" w:cs="Arial"/>
          <w:sz w:val="24"/>
          <w:szCs w:val="24"/>
        </w:rPr>
        <w:t>P</w:t>
      </w:r>
      <w:r w:rsidR="007820A4" w:rsidRPr="00EC6E35">
        <w:rPr>
          <w:rFonts w:ascii="Arial" w:hAnsi="Arial" w:cs="Arial"/>
          <w:sz w:val="24"/>
          <w:szCs w:val="24"/>
        </w:rPr>
        <w:t>atrol</w:t>
      </w:r>
      <w:r w:rsidR="00155BCD" w:rsidRPr="00EC6E35">
        <w:rPr>
          <w:rFonts w:ascii="Arial" w:hAnsi="Arial" w:cs="Arial"/>
          <w:sz w:val="24"/>
          <w:szCs w:val="24"/>
        </w:rPr>
        <w:t xml:space="preserve"> </w:t>
      </w:r>
      <w:r w:rsidRPr="00EC6E35">
        <w:rPr>
          <w:rFonts w:ascii="Arial" w:hAnsi="Arial" w:cs="Arial"/>
          <w:sz w:val="24"/>
          <w:szCs w:val="24"/>
        </w:rPr>
        <w:t xml:space="preserve">personnel drive FRs 58/49 and 61 </w:t>
      </w:r>
      <w:proofErr w:type="gramStart"/>
      <w:r w:rsidR="00155BCD" w:rsidRPr="00EC6E35">
        <w:rPr>
          <w:rFonts w:ascii="Arial" w:hAnsi="Arial" w:cs="Arial"/>
          <w:sz w:val="24"/>
          <w:szCs w:val="24"/>
        </w:rPr>
        <w:t>daily</w:t>
      </w:r>
      <w:proofErr w:type="gramEnd"/>
      <w:r w:rsidR="00155BCD" w:rsidRPr="00EC6E35">
        <w:rPr>
          <w:rFonts w:ascii="Arial" w:hAnsi="Arial" w:cs="Arial"/>
          <w:sz w:val="24"/>
          <w:szCs w:val="24"/>
        </w:rPr>
        <w:t>, often at high speeds</w:t>
      </w:r>
      <w:r w:rsidRPr="00EC6E35">
        <w:rPr>
          <w:rFonts w:ascii="Arial" w:hAnsi="Arial" w:cs="Arial"/>
          <w:sz w:val="24"/>
          <w:szCs w:val="24"/>
        </w:rPr>
        <w:t xml:space="preserve">. They also use area side roads frequently. They drive trucks </w:t>
      </w:r>
      <w:r w:rsidR="00957F0E" w:rsidRPr="00EC6E35">
        <w:rPr>
          <w:rFonts w:ascii="Arial" w:hAnsi="Arial" w:cs="Arial"/>
          <w:sz w:val="24"/>
          <w:szCs w:val="24"/>
        </w:rPr>
        <w:t>and ATVs, tow trailers, and ride horses in the area. Has the Border Patrol been contacted regarding traffic safety issues?</w:t>
      </w:r>
    </w:p>
    <w:p w14:paraId="38748584" w14:textId="049E42D2" w:rsidR="00957F0E" w:rsidRPr="00EC6E35" w:rsidRDefault="00957F0E">
      <w:pPr>
        <w:rPr>
          <w:rFonts w:ascii="Arial" w:hAnsi="Arial" w:cs="Arial"/>
          <w:sz w:val="24"/>
          <w:szCs w:val="24"/>
        </w:rPr>
      </w:pPr>
      <w:r w:rsidRPr="00EC6E35">
        <w:rPr>
          <w:rFonts w:ascii="Arial" w:hAnsi="Arial" w:cs="Arial"/>
          <w:sz w:val="24"/>
          <w:szCs w:val="24"/>
        </w:rPr>
        <w:t>There is open range in the project area and surrounding lands, with active cattle grazing &amp; calving, cattle and hay hauling. Ranchers frequently drive and ride the main and side roads. Have local ranchers been contacted regarding exploratory drilling that may occur on their permitted grazing lands? Have they been alerted to the potential traffic safety issues?</w:t>
      </w:r>
    </w:p>
    <w:p w14:paraId="48CF093E" w14:textId="78A3A7FE" w:rsidR="002D6D66" w:rsidRPr="00EC6E35" w:rsidRDefault="002D6D66" w:rsidP="00957F0E">
      <w:pPr>
        <w:rPr>
          <w:rFonts w:ascii="Arial" w:hAnsi="Arial" w:cs="Arial"/>
          <w:sz w:val="24"/>
          <w:szCs w:val="24"/>
        </w:rPr>
      </w:pPr>
      <w:r w:rsidRPr="00EC6E35">
        <w:rPr>
          <w:rFonts w:ascii="Arial" w:hAnsi="Arial" w:cs="Arial"/>
          <w:sz w:val="24"/>
          <w:szCs w:val="24"/>
        </w:rPr>
        <w:lastRenderedPageBreak/>
        <w:t>Recreationists</w:t>
      </w:r>
      <w:r w:rsidR="00957F0E" w:rsidRPr="00EC6E35">
        <w:rPr>
          <w:rFonts w:ascii="Arial" w:hAnsi="Arial" w:cs="Arial"/>
          <w:sz w:val="24"/>
          <w:szCs w:val="24"/>
        </w:rPr>
        <w:t xml:space="preserve"> living in and visiting the area</w:t>
      </w:r>
      <w:r w:rsidR="006E7444" w:rsidRPr="00EC6E35">
        <w:rPr>
          <w:rFonts w:ascii="Arial" w:hAnsi="Arial" w:cs="Arial"/>
          <w:sz w:val="24"/>
          <w:szCs w:val="24"/>
        </w:rPr>
        <w:t xml:space="preserve"> </w:t>
      </w:r>
      <w:r w:rsidR="00957F0E" w:rsidRPr="00EC6E35">
        <w:rPr>
          <w:rFonts w:ascii="Arial" w:hAnsi="Arial" w:cs="Arial"/>
          <w:sz w:val="24"/>
          <w:szCs w:val="24"/>
        </w:rPr>
        <w:t>include</w:t>
      </w:r>
      <w:r w:rsidR="006E7444" w:rsidRPr="00EC6E35">
        <w:rPr>
          <w:rFonts w:ascii="Arial" w:hAnsi="Arial" w:cs="Arial"/>
          <w:sz w:val="24"/>
          <w:szCs w:val="24"/>
        </w:rPr>
        <w:t xml:space="preserve"> hikers, birders, cyclists, ATV riders, campers, hunters</w:t>
      </w:r>
      <w:r w:rsidR="00155BCD" w:rsidRPr="00EC6E35">
        <w:rPr>
          <w:rFonts w:ascii="Arial" w:hAnsi="Arial" w:cs="Arial"/>
          <w:sz w:val="24"/>
          <w:szCs w:val="24"/>
        </w:rPr>
        <w:t xml:space="preserve">, </w:t>
      </w:r>
      <w:r w:rsidR="00957F0E" w:rsidRPr="00EC6E35">
        <w:rPr>
          <w:rFonts w:ascii="Arial" w:hAnsi="Arial" w:cs="Arial"/>
          <w:sz w:val="24"/>
          <w:szCs w:val="24"/>
        </w:rPr>
        <w:t xml:space="preserve">and </w:t>
      </w:r>
      <w:r w:rsidR="00155BCD" w:rsidRPr="00EC6E35">
        <w:rPr>
          <w:rFonts w:ascii="Arial" w:hAnsi="Arial" w:cs="Arial"/>
          <w:sz w:val="24"/>
          <w:szCs w:val="24"/>
        </w:rPr>
        <w:t>horseback riders</w:t>
      </w:r>
      <w:r w:rsidR="002A3FC0" w:rsidRPr="00EC6E35">
        <w:rPr>
          <w:rFonts w:ascii="Arial" w:hAnsi="Arial" w:cs="Arial"/>
          <w:sz w:val="24"/>
          <w:szCs w:val="24"/>
        </w:rPr>
        <w:t xml:space="preserve">.  Organized bicycle rides (4 per year), groups of </w:t>
      </w:r>
      <w:proofErr w:type="gramStart"/>
      <w:r w:rsidR="002A3FC0" w:rsidRPr="00EC6E35">
        <w:rPr>
          <w:rFonts w:ascii="Arial" w:hAnsi="Arial" w:cs="Arial"/>
          <w:sz w:val="24"/>
          <w:szCs w:val="24"/>
        </w:rPr>
        <w:t>ATV</w:t>
      </w:r>
      <w:proofErr w:type="gramEnd"/>
      <w:r w:rsidR="002A3FC0" w:rsidRPr="00EC6E35">
        <w:rPr>
          <w:rFonts w:ascii="Arial" w:hAnsi="Arial" w:cs="Arial"/>
          <w:sz w:val="24"/>
          <w:szCs w:val="24"/>
        </w:rPr>
        <w:t xml:space="preserve">, motorcycle, and 4x4 drivers tour the area. </w:t>
      </w:r>
      <w:r w:rsidR="00957F0E" w:rsidRPr="00EC6E35">
        <w:rPr>
          <w:rFonts w:ascii="Arial" w:hAnsi="Arial" w:cs="Arial"/>
          <w:sz w:val="24"/>
          <w:szCs w:val="24"/>
        </w:rPr>
        <w:t>Have they been alerted to the potential safety issues?</w:t>
      </w:r>
    </w:p>
    <w:p w14:paraId="4D58A28E" w14:textId="479D577B" w:rsidR="002D6D66" w:rsidRPr="00EC6E35" w:rsidRDefault="00906860">
      <w:pPr>
        <w:rPr>
          <w:rFonts w:ascii="Arial" w:hAnsi="Arial" w:cs="Arial"/>
          <w:sz w:val="24"/>
          <w:szCs w:val="24"/>
        </w:rPr>
      </w:pPr>
      <w:r w:rsidRPr="00EC6E35">
        <w:rPr>
          <w:rFonts w:ascii="Arial" w:hAnsi="Arial" w:cs="Arial"/>
          <w:sz w:val="24"/>
          <w:szCs w:val="24"/>
        </w:rPr>
        <w:t xml:space="preserve">In the </w:t>
      </w:r>
      <w:proofErr w:type="spellStart"/>
      <w:r w:rsidRPr="00EC6E35">
        <w:rPr>
          <w:rFonts w:ascii="Arial" w:hAnsi="Arial" w:cs="Arial"/>
          <w:sz w:val="24"/>
          <w:szCs w:val="24"/>
        </w:rPr>
        <w:t>PoO</w:t>
      </w:r>
      <w:proofErr w:type="spellEnd"/>
      <w:r w:rsidRPr="00EC6E35">
        <w:rPr>
          <w:rFonts w:ascii="Arial" w:hAnsi="Arial" w:cs="Arial"/>
          <w:sz w:val="24"/>
          <w:szCs w:val="24"/>
        </w:rPr>
        <w:t xml:space="preserve"> there is n</w:t>
      </w:r>
      <w:r w:rsidR="00721602" w:rsidRPr="00EC6E35">
        <w:rPr>
          <w:rFonts w:ascii="Arial" w:hAnsi="Arial" w:cs="Arial"/>
          <w:sz w:val="24"/>
          <w:szCs w:val="24"/>
        </w:rPr>
        <w:t xml:space="preserve">o mention of traffic coming from Mowry/Patagonia on </w:t>
      </w:r>
      <w:r w:rsidR="00957F0E" w:rsidRPr="00EC6E35">
        <w:rPr>
          <w:rFonts w:ascii="Arial" w:hAnsi="Arial" w:cs="Arial"/>
          <w:sz w:val="24"/>
          <w:szCs w:val="24"/>
        </w:rPr>
        <w:t>FR58/49</w:t>
      </w:r>
      <w:r w:rsidRPr="00EC6E35">
        <w:rPr>
          <w:rFonts w:ascii="Arial" w:hAnsi="Arial" w:cs="Arial"/>
          <w:sz w:val="24"/>
          <w:szCs w:val="24"/>
        </w:rPr>
        <w:t>.</w:t>
      </w:r>
      <w:r w:rsidR="00721602" w:rsidRPr="00EC6E35">
        <w:rPr>
          <w:rFonts w:ascii="Arial" w:hAnsi="Arial" w:cs="Arial"/>
          <w:sz w:val="24"/>
          <w:szCs w:val="24"/>
        </w:rPr>
        <w:t xml:space="preserve">  Why not?</w:t>
      </w:r>
    </w:p>
    <w:p w14:paraId="20B0D533" w14:textId="2CFC931F" w:rsidR="002D6D66" w:rsidRPr="00EC6E35" w:rsidRDefault="002D6D66" w:rsidP="002D6D66">
      <w:pPr>
        <w:rPr>
          <w:rFonts w:ascii="Arial" w:hAnsi="Arial" w:cs="Arial"/>
          <w:sz w:val="24"/>
          <w:szCs w:val="24"/>
        </w:rPr>
      </w:pPr>
      <w:r w:rsidRPr="00EC6E35">
        <w:rPr>
          <w:rFonts w:ascii="Arial" w:hAnsi="Arial" w:cs="Arial"/>
          <w:sz w:val="24"/>
          <w:szCs w:val="24"/>
        </w:rPr>
        <w:t>The western end o</w:t>
      </w:r>
      <w:r w:rsidR="006E7444" w:rsidRPr="00EC6E35">
        <w:rPr>
          <w:rFonts w:ascii="Arial" w:hAnsi="Arial" w:cs="Arial"/>
          <w:sz w:val="24"/>
          <w:szCs w:val="24"/>
        </w:rPr>
        <w:t>f</w:t>
      </w:r>
      <w:r w:rsidRPr="00EC6E35">
        <w:rPr>
          <w:rFonts w:ascii="Arial" w:hAnsi="Arial" w:cs="Arial"/>
          <w:sz w:val="24"/>
          <w:szCs w:val="24"/>
        </w:rPr>
        <w:t xml:space="preserve"> FR </w:t>
      </w:r>
      <w:r w:rsidR="00721602" w:rsidRPr="00EC6E35">
        <w:rPr>
          <w:rFonts w:ascii="Arial" w:hAnsi="Arial" w:cs="Arial"/>
          <w:sz w:val="24"/>
          <w:szCs w:val="24"/>
        </w:rPr>
        <w:t>61</w:t>
      </w:r>
      <w:r w:rsidRPr="00EC6E35">
        <w:rPr>
          <w:rFonts w:ascii="Arial" w:hAnsi="Arial" w:cs="Arial"/>
          <w:sz w:val="24"/>
          <w:szCs w:val="24"/>
        </w:rPr>
        <w:t xml:space="preserve"> passes through ranching and residential areas</w:t>
      </w:r>
      <w:r w:rsidR="006E7444" w:rsidRPr="00EC6E35">
        <w:rPr>
          <w:rFonts w:ascii="Arial" w:hAnsi="Arial" w:cs="Arial"/>
          <w:sz w:val="24"/>
          <w:szCs w:val="24"/>
        </w:rPr>
        <w:t xml:space="preserve"> and near the intersection with Hwy 82, passes the Little Red Schoolhouse. Children, teachers, staff, parents </w:t>
      </w:r>
      <w:r w:rsidR="00C62175" w:rsidRPr="00EC6E35">
        <w:rPr>
          <w:rFonts w:ascii="Arial" w:hAnsi="Arial" w:cs="Arial"/>
          <w:sz w:val="24"/>
          <w:szCs w:val="24"/>
        </w:rPr>
        <w:t xml:space="preserve">use, park on, and </w:t>
      </w:r>
      <w:r w:rsidR="006E7444" w:rsidRPr="00EC6E35">
        <w:rPr>
          <w:rFonts w:ascii="Arial" w:hAnsi="Arial" w:cs="Arial"/>
          <w:sz w:val="24"/>
          <w:szCs w:val="24"/>
        </w:rPr>
        <w:t xml:space="preserve">cross the road there. </w:t>
      </w:r>
      <w:r w:rsidR="00957F0E" w:rsidRPr="00EC6E35">
        <w:rPr>
          <w:rFonts w:ascii="Arial" w:hAnsi="Arial" w:cs="Arial"/>
          <w:sz w:val="24"/>
          <w:szCs w:val="24"/>
        </w:rPr>
        <w:t>Has the school been contacted about the potential safety hazards?</w:t>
      </w:r>
    </w:p>
    <w:p w14:paraId="3C42A52E" w14:textId="378F650D" w:rsidR="006E7444" w:rsidRPr="00EC6E35" w:rsidRDefault="006E7444" w:rsidP="002D6D66">
      <w:pPr>
        <w:rPr>
          <w:rFonts w:ascii="Arial" w:hAnsi="Arial" w:cs="Arial"/>
          <w:sz w:val="24"/>
          <w:szCs w:val="24"/>
        </w:rPr>
      </w:pPr>
      <w:r w:rsidRPr="00EC6E35">
        <w:rPr>
          <w:rFonts w:ascii="Arial" w:hAnsi="Arial" w:cs="Arial"/>
          <w:sz w:val="24"/>
          <w:szCs w:val="24"/>
        </w:rPr>
        <w:t>Ha</w:t>
      </w:r>
      <w:r w:rsidR="00957F0E" w:rsidRPr="00EC6E35">
        <w:rPr>
          <w:rFonts w:ascii="Arial" w:hAnsi="Arial" w:cs="Arial"/>
          <w:sz w:val="24"/>
          <w:szCs w:val="24"/>
        </w:rPr>
        <w:t xml:space="preserve">s Santa Cruz </w:t>
      </w:r>
      <w:r w:rsidRPr="00EC6E35">
        <w:rPr>
          <w:rFonts w:ascii="Arial" w:hAnsi="Arial" w:cs="Arial"/>
          <w:sz w:val="24"/>
          <w:szCs w:val="24"/>
        </w:rPr>
        <w:t>County</w:t>
      </w:r>
      <w:r w:rsidR="00957F0E" w:rsidRPr="00EC6E35">
        <w:rPr>
          <w:rFonts w:ascii="Arial" w:hAnsi="Arial" w:cs="Arial"/>
          <w:sz w:val="24"/>
          <w:szCs w:val="24"/>
        </w:rPr>
        <w:t xml:space="preserve"> </w:t>
      </w:r>
      <w:r w:rsidRPr="00EC6E35">
        <w:rPr>
          <w:rFonts w:ascii="Arial" w:hAnsi="Arial" w:cs="Arial"/>
          <w:sz w:val="24"/>
          <w:szCs w:val="24"/>
        </w:rPr>
        <w:t>been notified of these potential public safety hazards?</w:t>
      </w:r>
    </w:p>
    <w:p w14:paraId="7A61E9F0" w14:textId="0428D31F" w:rsidR="00957F0E" w:rsidRPr="00EC6E35" w:rsidRDefault="00957F0E" w:rsidP="002D6D66">
      <w:pPr>
        <w:rPr>
          <w:rFonts w:ascii="Arial" w:hAnsi="Arial" w:cs="Arial"/>
          <w:b/>
          <w:bCs/>
          <w:sz w:val="24"/>
          <w:szCs w:val="24"/>
          <w:u w:val="single"/>
        </w:rPr>
      </w:pPr>
      <w:r w:rsidRPr="00EC6E35">
        <w:rPr>
          <w:rFonts w:ascii="Arial" w:hAnsi="Arial" w:cs="Arial"/>
          <w:b/>
          <w:bCs/>
          <w:sz w:val="24"/>
          <w:szCs w:val="24"/>
          <w:u w:val="single"/>
        </w:rPr>
        <w:t>WATER USAGE</w:t>
      </w:r>
    </w:p>
    <w:p w14:paraId="2397A92F" w14:textId="4BA7E51A" w:rsidR="00957F0E" w:rsidRPr="00EC6E35" w:rsidRDefault="00957F0E" w:rsidP="00957F0E">
      <w:pPr>
        <w:rPr>
          <w:rFonts w:ascii="Arial" w:hAnsi="Arial" w:cs="Arial"/>
          <w:sz w:val="24"/>
          <w:szCs w:val="24"/>
        </w:rPr>
      </w:pPr>
      <w:r w:rsidRPr="00EC6E35">
        <w:rPr>
          <w:rFonts w:ascii="Arial" w:hAnsi="Arial" w:cs="Arial"/>
          <w:sz w:val="24"/>
          <w:szCs w:val="24"/>
        </w:rPr>
        <w:t xml:space="preserve">The </w:t>
      </w:r>
      <w:proofErr w:type="spellStart"/>
      <w:r w:rsidRPr="00EC6E35">
        <w:rPr>
          <w:rFonts w:ascii="Arial" w:hAnsi="Arial" w:cs="Arial"/>
          <w:sz w:val="24"/>
          <w:szCs w:val="24"/>
        </w:rPr>
        <w:t>PoO</w:t>
      </w:r>
      <w:proofErr w:type="spellEnd"/>
      <w:r w:rsidRPr="00EC6E35">
        <w:rPr>
          <w:rFonts w:ascii="Arial" w:hAnsi="Arial" w:cs="Arial"/>
          <w:sz w:val="24"/>
          <w:szCs w:val="24"/>
        </w:rPr>
        <w:t xml:space="preserve"> does not state how much water would be used over the course of the project.  Why not? What is the</w:t>
      </w:r>
      <w:r w:rsidR="000A0718" w:rsidRPr="00EC6E35">
        <w:rPr>
          <w:rFonts w:ascii="Arial" w:hAnsi="Arial" w:cs="Arial"/>
          <w:sz w:val="24"/>
          <w:szCs w:val="24"/>
        </w:rPr>
        <w:t xml:space="preserve"> total</w:t>
      </w:r>
      <w:r w:rsidRPr="00EC6E35">
        <w:rPr>
          <w:rFonts w:ascii="Arial" w:hAnsi="Arial" w:cs="Arial"/>
          <w:sz w:val="24"/>
          <w:szCs w:val="24"/>
        </w:rPr>
        <w:t xml:space="preserve"> amount?</w:t>
      </w:r>
    </w:p>
    <w:p w14:paraId="0C42273A" w14:textId="1731C5FE" w:rsidR="00957F0E" w:rsidRPr="00EC6E35" w:rsidRDefault="007A6FD3" w:rsidP="00957F0E">
      <w:pPr>
        <w:rPr>
          <w:rFonts w:ascii="Arial" w:hAnsi="Arial" w:cs="Arial"/>
          <w:sz w:val="24"/>
          <w:szCs w:val="24"/>
        </w:rPr>
      </w:pPr>
      <w:r w:rsidRPr="00EC6E35">
        <w:rPr>
          <w:rFonts w:ascii="Arial" w:hAnsi="Arial" w:cs="Arial"/>
          <w:sz w:val="24"/>
          <w:szCs w:val="24"/>
        </w:rPr>
        <w:t>Many historic mines in the area were flooded by high water table</w:t>
      </w:r>
      <w:r w:rsidR="00EC6E35" w:rsidRPr="00EC6E35">
        <w:rPr>
          <w:rFonts w:ascii="Arial" w:hAnsi="Arial" w:cs="Arial"/>
          <w:sz w:val="24"/>
          <w:szCs w:val="24"/>
        </w:rPr>
        <w:t>s</w:t>
      </w:r>
      <w:r w:rsidRPr="00EC6E35">
        <w:rPr>
          <w:rFonts w:ascii="Arial" w:hAnsi="Arial" w:cs="Arial"/>
          <w:sz w:val="24"/>
          <w:szCs w:val="24"/>
        </w:rPr>
        <w:t xml:space="preserve"> or water from fractures in aquifers. If a significant amount of ground w</w:t>
      </w:r>
      <w:r w:rsidR="00957F0E" w:rsidRPr="00EC6E35">
        <w:rPr>
          <w:rFonts w:ascii="Arial" w:hAnsi="Arial" w:cs="Arial"/>
          <w:sz w:val="24"/>
          <w:szCs w:val="24"/>
        </w:rPr>
        <w:t>ater enter</w:t>
      </w:r>
      <w:r w:rsidRPr="00EC6E35">
        <w:rPr>
          <w:rFonts w:ascii="Arial" w:hAnsi="Arial" w:cs="Arial"/>
          <w:sz w:val="24"/>
          <w:szCs w:val="24"/>
        </w:rPr>
        <w:t xml:space="preserve">s one or </w:t>
      </w:r>
      <w:proofErr w:type="gramStart"/>
      <w:r w:rsidRPr="00EC6E35">
        <w:rPr>
          <w:rFonts w:ascii="Arial" w:hAnsi="Arial" w:cs="Arial"/>
          <w:sz w:val="24"/>
          <w:szCs w:val="24"/>
        </w:rPr>
        <w:t xml:space="preserve">more </w:t>
      </w:r>
      <w:r w:rsidR="00957F0E" w:rsidRPr="00EC6E35">
        <w:rPr>
          <w:rFonts w:ascii="Arial" w:hAnsi="Arial" w:cs="Arial"/>
          <w:sz w:val="24"/>
          <w:szCs w:val="24"/>
        </w:rPr>
        <w:t xml:space="preserve"> drill</w:t>
      </w:r>
      <w:proofErr w:type="gramEnd"/>
      <w:r w:rsidR="00957F0E" w:rsidRPr="00EC6E35">
        <w:rPr>
          <w:rFonts w:ascii="Arial" w:hAnsi="Arial" w:cs="Arial"/>
          <w:sz w:val="24"/>
          <w:szCs w:val="24"/>
        </w:rPr>
        <w:t xml:space="preserve"> holes, </w:t>
      </w:r>
      <w:r w:rsidRPr="00EC6E35">
        <w:rPr>
          <w:rFonts w:ascii="Arial" w:hAnsi="Arial" w:cs="Arial"/>
          <w:sz w:val="24"/>
          <w:szCs w:val="24"/>
        </w:rPr>
        <w:t xml:space="preserve">the local </w:t>
      </w:r>
      <w:r w:rsidR="00957F0E" w:rsidRPr="00EC6E35">
        <w:rPr>
          <w:rFonts w:ascii="Arial" w:hAnsi="Arial" w:cs="Arial"/>
          <w:sz w:val="24"/>
          <w:szCs w:val="24"/>
        </w:rPr>
        <w:t>water table</w:t>
      </w:r>
      <w:r w:rsidRPr="00EC6E35">
        <w:rPr>
          <w:rFonts w:ascii="Arial" w:hAnsi="Arial" w:cs="Arial"/>
          <w:sz w:val="24"/>
          <w:szCs w:val="24"/>
        </w:rPr>
        <w:t xml:space="preserve"> may be depleted, affecting local wells which provide water to local residents</w:t>
      </w:r>
      <w:r w:rsidR="00957F0E" w:rsidRPr="00EC6E35">
        <w:rPr>
          <w:rFonts w:ascii="Arial" w:hAnsi="Arial" w:cs="Arial"/>
          <w:sz w:val="24"/>
          <w:szCs w:val="24"/>
        </w:rPr>
        <w:t xml:space="preserve">. </w:t>
      </w:r>
      <w:r w:rsidRPr="00EC6E35">
        <w:rPr>
          <w:rFonts w:ascii="Arial" w:hAnsi="Arial" w:cs="Arial"/>
          <w:sz w:val="24"/>
          <w:szCs w:val="24"/>
        </w:rPr>
        <w:t>How is this being addressed?</w:t>
      </w:r>
    </w:p>
    <w:p w14:paraId="6350C281" w14:textId="3B29F2D6" w:rsidR="00A76C6C" w:rsidRPr="00EC6E35" w:rsidRDefault="00A76C6C" w:rsidP="00957F0E">
      <w:pPr>
        <w:rPr>
          <w:rFonts w:ascii="Arial" w:hAnsi="Arial" w:cs="Arial"/>
          <w:sz w:val="24"/>
          <w:szCs w:val="24"/>
        </w:rPr>
      </w:pPr>
      <w:r w:rsidRPr="00EC6E35">
        <w:rPr>
          <w:rFonts w:ascii="Arial" w:hAnsi="Arial" w:cs="Arial"/>
          <w:sz w:val="24"/>
          <w:szCs w:val="24"/>
        </w:rPr>
        <w:t>The 1897 Organic Act states that one of the principal purposes of the US Forest Service is to secure “favorable conditions of water flow”; please ensure that water usage in this project is estimated, documented, and reported by the mining company.</w:t>
      </w:r>
    </w:p>
    <w:p w14:paraId="764C6751" w14:textId="6F173060" w:rsidR="00957F0E" w:rsidRPr="00EC6E35" w:rsidRDefault="007A6FD3" w:rsidP="002D6D66">
      <w:pPr>
        <w:rPr>
          <w:rFonts w:ascii="Arial" w:hAnsi="Arial" w:cs="Arial"/>
          <w:b/>
          <w:bCs/>
          <w:sz w:val="24"/>
          <w:szCs w:val="24"/>
          <w:u w:val="single"/>
        </w:rPr>
      </w:pPr>
      <w:r w:rsidRPr="00EC6E35">
        <w:rPr>
          <w:rFonts w:ascii="Arial" w:hAnsi="Arial" w:cs="Arial"/>
          <w:b/>
          <w:bCs/>
          <w:sz w:val="24"/>
          <w:szCs w:val="24"/>
          <w:u w:val="single"/>
        </w:rPr>
        <w:t>CULTURAL AND ARCHEOLOGICAL RESOURCES</w:t>
      </w:r>
    </w:p>
    <w:p w14:paraId="212F9631" w14:textId="2FEE7D8C" w:rsidR="00EC6E35" w:rsidRPr="00EC6E35" w:rsidRDefault="00EC6E35" w:rsidP="002D6D66">
      <w:pPr>
        <w:rPr>
          <w:rFonts w:ascii="Arial" w:hAnsi="Arial" w:cs="Arial"/>
          <w:sz w:val="24"/>
          <w:szCs w:val="24"/>
        </w:rPr>
      </w:pPr>
      <w:r w:rsidRPr="00EC6E35">
        <w:rPr>
          <w:rFonts w:ascii="Arial" w:hAnsi="Arial" w:cs="Arial"/>
          <w:sz w:val="24"/>
          <w:szCs w:val="24"/>
        </w:rPr>
        <w:t>Has a recent cultural and archeological survey been done?  If not, why not?</w:t>
      </w:r>
    </w:p>
    <w:p w14:paraId="29069E4B" w14:textId="1ABB5EC6" w:rsidR="007A6FD3" w:rsidRPr="00EC6E35" w:rsidRDefault="006E7444" w:rsidP="002D6D66">
      <w:pPr>
        <w:rPr>
          <w:rFonts w:ascii="Arial" w:hAnsi="Arial" w:cs="Arial"/>
          <w:sz w:val="24"/>
          <w:szCs w:val="24"/>
        </w:rPr>
      </w:pPr>
      <w:r w:rsidRPr="00EC6E35">
        <w:rPr>
          <w:rFonts w:ascii="Arial" w:hAnsi="Arial" w:cs="Arial"/>
          <w:sz w:val="24"/>
          <w:szCs w:val="24"/>
        </w:rPr>
        <w:t xml:space="preserve">Hohokam artifacts </w:t>
      </w:r>
      <w:r w:rsidR="00E015C5" w:rsidRPr="00EC6E35">
        <w:rPr>
          <w:rFonts w:ascii="Arial" w:hAnsi="Arial" w:cs="Arial"/>
          <w:sz w:val="24"/>
          <w:szCs w:val="24"/>
        </w:rPr>
        <w:t>have been found in</w:t>
      </w:r>
      <w:r w:rsidRPr="00EC6E35">
        <w:rPr>
          <w:rFonts w:ascii="Arial" w:hAnsi="Arial" w:cs="Arial"/>
          <w:sz w:val="24"/>
          <w:szCs w:val="24"/>
        </w:rPr>
        <w:t xml:space="preserve"> the </w:t>
      </w:r>
      <w:r w:rsidR="00E015C5" w:rsidRPr="00EC6E35">
        <w:rPr>
          <w:rFonts w:ascii="Arial" w:hAnsi="Arial" w:cs="Arial"/>
          <w:sz w:val="24"/>
          <w:szCs w:val="24"/>
        </w:rPr>
        <w:t>areas</w:t>
      </w:r>
      <w:r w:rsidRPr="00EC6E35">
        <w:rPr>
          <w:rFonts w:ascii="Arial" w:hAnsi="Arial" w:cs="Arial"/>
          <w:sz w:val="24"/>
          <w:szCs w:val="24"/>
        </w:rPr>
        <w:t xml:space="preserve"> toward </w:t>
      </w:r>
      <w:r w:rsidR="00E015C5" w:rsidRPr="00EC6E35">
        <w:rPr>
          <w:rFonts w:ascii="Arial" w:hAnsi="Arial" w:cs="Arial"/>
          <w:sz w:val="24"/>
          <w:szCs w:val="24"/>
        </w:rPr>
        <w:t xml:space="preserve">and around </w:t>
      </w:r>
      <w:r w:rsidRPr="00EC6E35">
        <w:rPr>
          <w:rFonts w:ascii="Arial" w:hAnsi="Arial" w:cs="Arial"/>
          <w:sz w:val="24"/>
          <w:szCs w:val="24"/>
        </w:rPr>
        <w:t xml:space="preserve">Lochiel. </w:t>
      </w:r>
      <w:r w:rsidR="00721602" w:rsidRPr="00EC6E35">
        <w:rPr>
          <w:rFonts w:ascii="Arial" w:hAnsi="Arial" w:cs="Arial"/>
          <w:sz w:val="24"/>
          <w:szCs w:val="24"/>
        </w:rPr>
        <w:t xml:space="preserve"> </w:t>
      </w:r>
      <w:r w:rsidR="00E015C5" w:rsidRPr="00EC6E35">
        <w:rPr>
          <w:rFonts w:ascii="Arial" w:hAnsi="Arial" w:cs="Arial"/>
          <w:sz w:val="24"/>
          <w:szCs w:val="24"/>
        </w:rPr>
        <w:t>Have the tribes been contacted about impacts to ancestral lands and sites?</w:t>
      </w:r>
      <w:r w:rsidR="00721602" w:rsidRPr="00EC6E35">
        <w:rPr>
          <w:rFonts w:ascii="Arial" w:hAnsi="Arial" w:cs="Arial"/>
          <w:sz w:val="24"/>
          <w:szCs w:val="24"/>
        </w:rPr>
        <w:t xml:space="preserve"> </w:t>
      </w:r>
    </w:p>
    <w:p w14:paraId="22B093A1" w14:textId="77777777" w:rsidR="004F2740" w:rsidRPr="00EC6E35" w:rsidRDefault="004F2740" w:rsidP="002D6D66">
      <w:pPr>
        <w:rPr>
          <w:rFonts w:ascii="Arial" w:hAnsi="Arial" w:cs="Arial"/>
          <w:b/>
          <w:bCs/>
          <w:sz w:val="24"/>
          <w:szCs w:val="24"/>
          <w:u w:val="single"/>
        </w:rPr>
      </w:pPr>
      <w:r w:rsidRPr="00EC6E35">
        <w:rPr>
          <w:rFonts w:ascii="Arial" w:hAnsi="Arial" w:cs="Arial"/>
          <w:b/>
          <w:bCs/>
          <w:sz w:val="24"/>
          <w:szCs w:val="24"/>
          <w:u w:val="single"/>
        </w:rPr>
        <w:t>CONCLUSION</w:t>
      </w:r>
    </w:p>
    <w:p w14:paraId="7F4252D7" w14:textId="20B7BDDF" w:rsidR="004F2740" w:rsidRPr="00EC6E35" w:rsidRDefault="004F2740" w:rsidP="002D6D66">
      <w:pPr>
        <w:rPr>
          <w:rFonts w:ascii="Arial" w:hAnsi="Arial" w:cs="Arial"/>
          <w:sz w:val="24"/>
          <w:szCs w:val="24"/>
        </w:rPr>
      </w:pPr>
      <w:r w:rsidRPr="00EC6E35">
        <w:rPr>
          <w:rFonts w:ascii="Arial" w:hAnsi="Arial" w:cs="Arial"/>
          <w:sz w:val="24"/>
          <w:szCs w:val="24"/>
        </w:rPr>
        <w:t>T</w:t>
      </w:r>
      <w:r w:rsidR="009F1CAD" w:rsidRPr="00EC6E35">
        <w:rPr>
          <w:rFonts w:ascii="Arial" w:hAnsi="Arial" w:cs="Arial"/>
          <w:sz w:val="24"/>
          <w:szCs w:val="24"/>
        </w:rPr>
        <w:t>he F</w:t>
      </w:r>
      <w:r w:rsidRPr="00EC6E35">
        <w:rPr>
          <w:rFonts w:ascii="Arial" w:hAnsi="Arial" w:cs="Arial"/>
          <w:sz w:val="24"/>
          <w:szCs w:val="24"/>
        </w:rPr>
        <w:t xml:space="preserve">orest </w:t>
      </w:r>
      <w:r w:rsidR="009F1CAD" w:rsidRPr="00EC6E35">
        <w:rPr>
          <w:rFonts w:ascii="Arial" w:hAnsi="Arial" w:cs="Arial"/>
          <w:sz w:val="24"/>
          <w:szCs w:val="24"/>
        </w:rPr>
        <w:t>S</w:t>
      </w:r>
      <w:r w:rsidRPr="00EC6E35">
        <w:rPr>
          <w:rFonts w:ascii="Arial" w:hAnsi="Arial" w:cs="Arial"/>
          <w:sz w:val="24"/>
          <w:szCs w:val="24"/>
        </w:rPr>
        <w:t>ervice must</w:t>
      </w:r>
      <w:r w:rsidR="009F1CAD" w:rsidRPr="00EC6E35">
        <w:rPr>
          <w:rFonts w:ascii="Arial" w:hAnsi="Arial" w:cs="Arial"/>
          <w:sz w:val="24"/>
          <w:szCs w:val="24"/>
        </w:rPr>
        <w:t xml:space="preserve"> require an Environmental Assessment rather than a Categorical Exclusion</w:t>
      </w:r>
      <w:r w:rsidRPr="00EC6E35">
        <w:rPr>
          <w:rFonts w:ascii="Arial" w:hAnsi="Arial" w:cs="Arial"/>
          <w:sz w:val="24"/>
          <w:szCs w:val="24"/>
        </w:rPr>
        <w:t xml:space="preserve"> to ensure the San Antonio project area and its residents and visitors are protected from rather than impacted by exploratory drilling.</w:t>
      </w:r>
    </w:p>
    <w:p w14:paraId="3DC6413A" w14:textId="77777777" w:rsidR="004F2740" w:rsidRPr="00EC6E35" w:rsidRDefault="004F2740" w:rsidP="002D6D66">
      <w:pPr>
        <w:rPr>
          <w:rFonts w:ascii="Arial" w:hAnsi="Arial" w:cs="Arial"/>
          <w:sz w:val="24"/>
          <w:szCs w:val="24"/>
        </w:rPr>
      </w:pPr>
    </w:p>
    <w:p w14:paraId="41A819D1" w14:textId="403F5027" w:rsidR="004F2740" w:rsidRPr="00EC6E35" w:rsidRDefault="00EC6E35" w:rsidP="002D6D66">
      <w:pPr>
        <w:rPr>
          <w:rFonts w:ascii="Arial" w:hAnsi="Arial" w:cs="Arial"/>
          <w:sz w:val="24"/>
          <w:szCs w:val="24"/>
        </w:rPr>
      </w:pPr>
      <w:r w:rsidRPr="00EC6E35">
        <w:rPr>
          <w:rFonts w:ascii="Arial" w:hAnsi="Arial" w:cs="Arial"/>
          <w:sz w:val="24"/>
          <w:szCs w:val="24"/>
        </w:rPr>
        <w:t>Respectfully,</w:t>
      </w:r>
    </w:p>
    <w:p w14:paraId="70C54900" w14:textId="2299181A" w:rsidR="004F2740" w:rsidRPr="00EC6E35" w:rsidRDefault="00EC6E35" w:rsidP="002D6D66">
      <w:pPr>
        <w:rPr>
          <w:rFonts w:ascii="Arial" w:hAnsi="Arial" w:cs="Arial"/>
          <w:sz w:val="24"/>
          <w:szCs w:val="24"/>
        </w:rPr>
      </w:pPr>
      <w:r w:rsidRPr="00EC6E35">
        <w:rPr>
          <w:rFonts w:ascii="Arial" w:hAnsi="Arial" w:cs="Arial"/>
          <w:sz w:val="24"/>
          <w:szCs w:val="24"/>
        </w:rPr>
        <w:t xml:space="preserve">Steve </w:t>
      </w:r>
      <w:proofErr w:type="spellStart"/>
      <w:r w:rsidRPr="00EC6E35">
        <w:rPr>
          <w:rFonts w:ascii="Arial" w:hAnsi="Arial" w:cs="Arial"/>
          <w:sz w:val="24"/>
          <w:szCs w:val="24"/>
        </w:rPr>
        <w:t>Niichel</w:t>
      </w:r>
      <w:proofErr w:type="spellEnd"/>
    </w:p>
    <w:p w14:paraId="0BE2ABBE" w14:textId="77777777" w:rsidR="004F2740" w:rsidRPr="00EC6E35" w:rsidRDefault="004F2740" w:rsidP="002D6D66">
      <w:pPr>
        <w:rPr>
          <w:rFonts w:ascii="Arial" w:hAnsi="Arial" w:cs="Arial"/>
          <w:sz w:val="24"/>
          <w:szCs w:val="24"/>
        </w:rPr>
      </w:pPr>
      <w:r w:rsidRPr="00EC6E35">
        <w:rPr>
          <w:rFonts w:ascii="Arial" w:hAnsi="Arial" w:cs="Arial"/>
          <w:sz w:val="24"/>
          <w:szCs w:val="24"/>
        </w:rPr>
        <w:t>PO Box 75</w:t>
      </w:r>
    </w:p>
    <w:p w14:paraId="21845244" w14:textId="450DD657" w:rsidR="009F1CAD" w:rsidRPr="00EC6E35" w:rsidRDefault="004F2740" w:rsidP="002D6D66">
      <w:pPr>
        <w:rPr>
          <w:rFonts w:ascii="Arial" w:hAnsi="Arial" w:cs="Arial"/>
          <w:sz w:val="24"/>
          <w:szCs w:val="24"/>
        </w:rPr>
      </w:pPr>
      <w:r w:rsidRPr="00EC6E35">
        <w:rPr>
          <w:rFonts w:ascii="Arial" w:hAnsi="Arial" w:cs="Arial"/>
          <w:sz w:val="24"/>
          <w:szCs w:val="24"/>
        </w:rPr>
        <w:t xml:space="preserve">Patagonia, AZ  85624 </w:t>
      </w:r>
    </w:p>
    <w:sectPr w:rsidR="009F1CAD" w:rsidRPr="00EC6E35" w:rsidSect="00EC6E3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A4"/>
    <w:rsid w:val="000113FF"/>
    <w:rsid w:val="00091223"/>
    <w:rsid w:val="000A0718"/>
    <w:rsid w:val="00155BCD"/>
    <w:rsid w:val="00177CED"/>
    <w:rsid w:val="002A3FC0"/>
    <w:rsid w:val="002D6D66"/>
    <w:rsid w:val="0030115A"/>
    <w:rsid w:val="003125F3"/>
    <w:rsid w:val="003D5265"/>
    <w:rsid w:val="00415AAE"/>
    <w:rsid w:val="004167D9"/>
    <w:rsid w:val="004F2740"/>
    <w:rsid w:val="00536CFD"/>
    <w:rsid w:val="0057258B"/>
    <w:rsid w:val="006A7962"/>
    <w:rsid w:val="006C3B4F"/>
    <w:rsid w:val="006E7444"/>
    <w:rsid w:val="00720287"/>
    <w:rsid w:val="00721602"/>
    <w:rsid w:val="007820A4"/>
    <w:rsid w:val="007A6FD3"/>
    <w:rsid w:val="007F3B5E"/>
    <w:rsid w:val="00833562"/>
    <w:rsid w:val="00906860"/>
    <w:rsid w:val="00957F0E"/>
    <w:rsid w:val="00981A12"/>
    <w:rsid w:val="009F1CAD"/>
    <w:rsid w:val="00A470CC"/>
    <w:rsid w:val="00A612FB"/>
    <w:rsid w:val="00A76C6C"/>
    <w:rsid w:val="00AD238E"/>
    <w:rsid w:val="00BB5D8A"/>
    <w:rsid w:val="00C011B5"/>
    <w:rsid w:val="00C122D5"/>
    <w:rsid w:val="00C17698"/>
    <w:rsid w:val="00C62175"/>
    <w:rsid w:val="00C62827"/>
    <w:rsid w:val="00C76FB6"/>
    <w:rsid w:val="00CA3C21"/>
    <w:rsid w:val="00E015C5"/>
    <w:rsid w:val="00E30392"/>
    <w:rsid w:val="00EC6E35"/>
    <w:rsid w:val="00F44BD3"/>
    <w:rsid w:val="00F822F1"/>
    <w:rsid w:val="00FB7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5CA12"/>
  <w15:chartTrackingRefBased/>
  <w15:docId w15:val="{08A10212-220C-4E1F-AA15-59F0D348B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COYOTE</dc:creator>
  <cp:keywords/>
  <dc:description/>
  <cp:lastModifiedBy>NANCY COYOTE</cp:lastModifiedBy>
  <cp:revision>3</cp:revision>
  <dcterms:created xsi:type="dcterms:W3CDTF">2020-10-12T18:26:00Z</dcterms:created>
  <dcterms:modified xsi:type="dcterms:W3CDTF">2020-10-12T18:37:00Z</dcterms:modified>
</cp:coreProperties>
</file>